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BC" w:rsidRDefault="001B24BC" w:rsidP="001B24BC">
      <w:pPr>
        <w:pStyle w:val="Titel"/>
      </w:pPr>
      <w:r>
        <w:t>Al den snak om inklusion</w:t>
      </w:r>
    </w:p>
    <w:p w:rsidR="001B24BC" w:rsidRDefault="001B24BC" w:rsidP="001B24BC">
      <w:pPr>
        <w:pStyle w:val="Undertitel"/>
      </w:pPr>
      <w:r>
        <w:t>Hvad drejer den sig egentlig om?</w:t>
      </w:r>
    </w:p>
    <w:p w:rsidR="001B24BC" w:rsidRPr="004F15CD" w:rsidRDefault="001B24BC" w:rsidP="001B24BC">
      <w:pPr>
        <w:rPr>
          <w:i/>
          <w:color w:val="4F81BD" w:themeColor="accent1"/>
        </w:rPr>
      </w:pPr>
      <w:r w:rsidRPr="004F15CD">
        <w:rPr>
          <w:i/>
          <w:color w:val="4F81BD" w:themeColor="accent1"/>
        </w:rPr>
        <w:t>Af: Flemming Platz</w:t>
      </w:r>
    </w:p>
    <w:p w:rsidR="001B24BC" w:rsidRDefault="001B24BC" w:rsidP="001B24BC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24BD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Inklusion af elever med særlige behov er et aktuelt emne i skoledebatten.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S</w:t>
      </w:r>
      <w:r w:rsidRPr="00524BD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pecialundervisningen sluger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op til </w:t>
      </w:r>
      <w:r w:rsidRPr="00524BD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30 procent af folkeskolens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budget. Så tanken er at flest mulig </w:t>
      </w:r>
      <w:r w:rsidRPr="00524BD3">
        <w:rPr>
          <w:rFonts w:ascii="Times New Roman" w:eastAsia="Times New Roman" w:hAnsi="Times New Roman" w:cs="Times New Roman"/>
          <w:sz w:val="24"/>
          <w:szCs w:val="24"/>
          <w:lang w:eastAsia="da-DK"/>
        </w:rPr>
        <w:t>børn skal rummes i normalklasserne. Samtidig skal der spares i skolevæsenet pt. Så inklusion er blevet et hot emne. Men hvad er inklusion egentlig? Hvilken betydning har det? Og hvordan kan det lade sig gøre at inkludere?</w:t>
      </w:r>
    </w:p>
    <w:p w:rsidR="001B24BC" w:rsidRPr="00524BD3" w:rsidRDefault="001B24BC" w:rsidP="001B24BC">
      <w:pPr>
        <w:pStyle w:val="Overskrift3"/>
        <w:rPr>
          <w:rFonts w:eastAsia="Times New Roman"/>
          <w:color w:val="auto"/>
          <w:lang w:eastAsia="da-DK"/>
        </w:rPr>
      </w:pPr>
      <w:r>
        <w:rPr>
          <w:rFonts w:eastAsia="Times New Roman"/>
          <w:lang w:eastAsia="da-DK"/>
        </w:rPr>
        <w:t>Specialundervisning</w:t>
      </w:r>
    </w:p>
    <w:p w:rsidR="001B24BC" w:rsidRDefault="001B24BC" w:rsidP="001B24BC">
      <w:pPr>
        <w:rPr>
          <w:rFonts w:ascii="Times New Roman" w:hAnsi="Times New Roman" w:cs="Times New Roman"/>
          <w:sz w:val="24"/>
          <w:szCs w:val="24"/>
        </w:rPr>
      </w:pPr>
      <w:r w:rsidRPr="00524BD3">
        <w:rPr>
          <w:rFonts w:ascii="Times New Roman" w:hAnsi="Times New Roman" w:cs="Times New Roman"/>
          <w:sz w:val="24"/>
          <w:szCs w:val="24"/>
        </w:rPr>
        <w:t>Udgiftern</w:t>
      </w:r>
      <w:r>
        <w:rPr>
          <w:rFonts w:ascii="Times New Roman" w:hAnsi="Times New Roman" w:cs="Times New Roman"/>
          <w:sz w:val="24"/>
          <w:szCs w:val="24"/>
        </w:rPr>
        <w:t>e til specialundervisning er steget eksplosivt de sidste 10 år, og dermed mere eksklusion. Der er fokus på</w:t>
      </w:r>
      <w:r w:rsidRPr="00524BD3">
        <w:rPr>
          <w:rFonts w:ascii="Times New Roman" w:hAnsi="Times New Roman" w:cs="Times New Roman"/>
          <w:sz w:val="24"/>
          <w:szCs w:val="24"/>
        </w:rPr>
        <w:t xml:space="preserve"> at beholde børn med særlige behov i de almindelige skoleklasser. </w:t>
      </w:r>
      <w:r>
        <w:rPr>
          <w:rFonts w:ascii="Times New Roman" w:hAnsi="Times New Roman" w:cs="Times New Roman"/>
          <w:sz w:val="24"/>
          <w:szCs w:val="24"/>
        </w:rPr>
        <w:t>De børn der tidligere er blevet henvist til et specialpædagogisk tilbud. Ministeriet for børn og undervisning skriver i september, at der skal arbejdes med inklusion af børn med særlige behov. Så der væsentlige grunde til den megen snak om inklusion.</w:t>
      </w:r>
    </w:p>
    <w:p w:rsidR="001B24BC" w:rsidRPr="002D715F" w:rsidRDefault="001B24BC" w:rsidP="001B24BC">
      <w:pPr>
        <w:pStyle w:val="Brdtekst3"/>
        <w:rPr>
          <w:i w:val="0"/>
          <w:sz w:val="24"/>
        </w:rPr>
      </w:pPr>
      <w:r w:rsidRPr="008B22E2">
        <w:rPr>
          <w:rStyle w:val="Overskrift3Tegn"/>
          <w:i w:val="0"/>
          <w:sz w:val="22"/>
          <w:szCs w:val="22"/>
        </w:rPr>
        <w:t>Alle børn skal inkluderes</w:t>
      </w:r>
      <w:r w:rsidRPr="00524BD3">
        <w:rPr>
          <w:b/>
          <w:i w:val="0"/>
          <w:sz w:val="24"/>
        </w:rPr>
        <w:br/>
      </w:r>
      <w:r>
        <w:rPr>
          <w:i w:val="0"/>
          <w:sz w:val="24"/>
        </w:rPr>
        <w:t>Det s</w:t>
      </w:r>
      <w:r w:rsidRPr="00524BD3">
        <w:rPr>
          <w:i w:val="0"/>
          <w:sz w:val="24"/>
        </w:rPr>
        <w:t>a</w:t>
      </w:r>
      <w:r>
        <w:rPr>
          <w:i w:val="0"/>
          <w:sz w:val="24"/>
        </w:rPr>
        <w:t>mfundsmæssige mål er at a</w:t>
      </w:r>
      <w:r w:rsidRPr="00524BD3">
        <w:rPr>
          <w:i w:val="0"/>
          <w:sz w:val="24"/>
        </w:rPr>
        <w:t>lle</w:t>
      </w:r>
      <w:r>
        <w:rPr>
          <w:i w:val="0"/>
          <w:sz w:val="24"/>
        </w:rPr>
        <w:t xml:space="preserve"> skal være inkluderet. I </w:t>
      </w:r>
      <w:r w:rsidRPr="00524BD3">
        <w:rPr>
          <w:i w:val="0"/>
          <w:sz w:val="24"/>
        </w:rPr>
        <w:t xml:space="preserve">Danmark </w:t>
      </w:r>
      <w:r>
        <w:rPr>
          <w:i w:val="0"/>
          <w:sz w:val="24"/>
        </w:rPr>
        <w:t>har alle ret til en uddannelse. Folkeskolen, gymnasiet, en særligt tilrettelagt ungdomsuddannelse m.m..</w:t>
      </w:r>
      <w:r w:rsidRPr="00524BD3">
        <w:rPr>
          <w:i w:val="0"/>
          <w:sz w:val="24"/>
        </w:rPr>
        <w:t xml:space="preserve"> </w:t>
      </w:r>
      <w:r>
        <w:rPr>
          <w:i w:val="0"/>
          <w:sz w:val="24"/>
        </w:rPr>
        <w:t>F</w:t>
      </w:r>
      <w:r w:rsidRPr="00524BD3">
        <w:rPr>
          <w:i w:val="0"/>
          <w:sz w:val="24"/>
        </w:rPr>
        <w:t xml:space="preserve">ærrest mulige </w:t>
      </w:r>
      <w:r>
        <w:rPr>
          <w:i w:val="0"/>
          <w:sz w:val="24"/>
        </w:rPr>
        <w:t>skal ekskluderes</w:t>
      </w:r>
      <w:r w:rsidRPr="00524BD3">
        <w:rPr>
          <w:i w:val="0"/>
          <w:sz w:val="24"/>
        </w:rPr>
        <w:t xml:space="preserve">. </w:t>
      </w:r>
      <w:r>
        <w:rPr>
          <w:i w:val="0"/>
          <w:sz w:val="24"/>
        </w:rPr>
        <w:t xml:space="preserve">I </w:t>
      </w:r>
      <w:r w:rsidRPr="00DB3BA5">
        <w:rPr>
          <w:i w:val="0"/>
          <w:sz w:val="24"/>
        </w:rPr>
        <w:t>2002 sagde A</w:t>
      </w:r>
      <w:r>
        <w:rPr>
          <w:i w:val="0"/>
          <w:sz w:val="24"/>
        </w:rPr>
        <w:t>nders F</w:t>
      </w:r>
      <w:r w:rsidRPr="00DB3BA5">
        <w:rPr>
          <w:i w:val="0"/>
          <w:sz w:val="24"/>
        </w:rPr>
        <w:t>og</w:t>
      </w:r>
      <w:r>
        <w:rPr>
          <w:i w:val="0"/>
          <w:sz w:val="24"/>
        </w:rPr>
        <w:t>h,</w:t>
      </w:r>
      <w:r w:rsidRPr="00DB3BA5">
        <w:rPr>
          <w:i w:val="0"/>
          <w:sz w:val="24"/>
        </w:rPr>
        <w:t xml:space="preserve"> at det i vores samfund skal være muligt at gå fra bistandsklient til bankdirektør. Danmark skrev</w:t>
      </w:r>
      <w:r>
        <w:rPr>
          <w:i w:val="0"/>
          <w:sz w:val="24"/>
        </w:rPr>
        <w:t xml:space="preserve"> sammen med 91 andre lande</w:t>
      </w:r>
      <w:r w:rsidRPr="00DB3BA5">
        <w:rPr>
          <w:i w:val="0"/>
          <w:sz w:val="24"/>
        </w:rPr>
        <w:t xml:space="preserve"> </w:t>
      </w:r>
      <w:r>
        <w:rPr>
          <w:i w:val="0"/>
          <w:sz w:val="24"/>
        </w:rPr>
        <w:t>i</w:t>
      </w:r>
      <w:r w:rsidRPr="00DB3BA5">
        <w:rPr>
          <w:i w:val="0"/>
          <w:sz w:val="24"/>
        </w:rPr>
        <w:t xml:space="preserve"> 1994 </w:t>
      </w:r>
      <w:r>
        <w:rPr>
          <w:i w:val="0"/>
          <w:sz w:val="24"/>
        </w:rPr>
        <w:t xml:space="preserve">endvidere under på </w:t>
      </w:r>
      <w:proofErr w:type="spellStart"/>
      <w:r>
        <w:rPr>
          <w:i w:val="0"/>
          <w:sz w:val="24"/>
        </w:rPr>
        <w:t>Salamanca</w:t>
      </w:r>
      <w:proofErr w:type="spellEnd"/>
      <w:r>
        <w:rPr>
          <w:i w:val="0"/>
          <w:sz w:val="24"/>
        </w:rPr>
        <w:t xml:space="preserve"> erklæringen. Her er </w:t>
      </w:r>
      <w:r w:rsidRPr="00DB3BA5">
        <w:rPr>
          <w:i w:val="0"/>
          <w:sz w:val="24"/>
        </w:rPr>
        <w:t>princippet, at alle børn har ret til uddannelse</w:t>
      </w:r>
      <w:r>
        <w:rPr>
          <w:i w:val="0"/>
          <w:sz w:val="24"/>
        </w:rPr>
        <w:t xml:space="preserve"> og at blive inkluderet</w:t>
      </w:r>
      <w:r w:rsidRPr="00DB3BA5">
        <w:rPr>
          <w:i w:val="0"/>
          <w:sz w:val="24"/>
        </w:rPr>
        <w:t>. Folkeskolen skal derfor også tage hensyn til forskellige børn</w:t>
      </w:r>
      <w:r>
        <w:rPr>
          <w:i w:val="0"/>
          <w:sz w:val="24"/>
        </w:rPr>
        <w:t xml:space="preserve"> og</w:t>
      </w:r>
      <w:r w:rsidRPr="00DB3BA5">
        <w:rPr>
          <w:i w:val="0"/>
          <w:sz w:val="24"/>
        </w:rPr>
        <w:t xml:space="preserve"> deres</w:t>
      </w:r>
      <w:r>
        <w:rPr>
          <w:i w:val="0"/>
          <w:sz w:val="24"/>
        </w:rPr>
        <w:t xml:space="preserve"> forudsætninger. Den store udfordring</w:t>
      </w:r>
      <w:r w:rsidRPr="00DB3BA5">
        <w:rPr>
          <w:i w:val="0"/>
          <w:sz w:val="24"/>
        </w:rPr>
        <w:t xml:space="preserve"> er</w:t>
      </w:r>
      <w:r>
        <w:rPr>
          <w:i w:val="0"/>
          <w:sz w:val="24"/>
        </w:rPr>
        <w:t>,</w:t>
      </w:r>
      <w:r w:rsidRPr="00DB3BA5">
        <w:rPr>
          <w:i w:val="0"/>
          <w:sz w:val="24"/>
        </w:rPr>
        <w:t xml:space="preserve"> at se de potentialer der er i forskelligheden.</w:t>
      </w:r>
      <w:r>
        <w:rPr>
          <w:sz w:val="24"/>
        </w:rPr>
        <w:t xml:space="preserve"> </w:t>
      </w:r>
    </w:p>
    <w:p w:rsidR="001B24BC" w:rsidRDefault="001B24BC" w:rsidP="001B24BC">
      <w:pPr>
        <w:pStyle w:val="Overskrift3"/>
      </w:pPr>
      <w:r>
        <w:t>Inklusion er dermed ikke en stol</w:t>
      </w:r>
    </w:p>
    <w:p w:rsidR="001B24BC" w:rsidRPr="00DB3BA5" w:rsidRDefault="001B24BC" w:rsidP="001B24BC">
      <w:pPr>
        <w:pStyle w:val="Brdtekst3"/>
        <w:rPr>
          <w:i w:val="0"/>
          <w:sz w:val="24"/>
        </w:rPr>
      </w:pPr>
      <w:r>
        <w:rPr>
          <w:i w:val="0"/>
          <w:sz w:val="24"/>
        </w:rPr>
        <w:t>Inklusion er ikke</w:t>
      </w:r>
      <w:r w:rsidRPr="00DB3BA5">
        <w:rPr>
          <w:i w:val="0"/>
          <w:sz w:val="24"/>
        </w:rPr>
        <w:t xml:space="preserve"> en stol i et klasselokale</w:t>
      </w:r>
      <w:r>
        <w:rPr>
          <w:i w:val="0"/>
          <w:sz w:val="24"/>
        </w:rPr>
        <w:t xml:space="preserve"> med en PC</w:t>
      </w:r>
      <w:r w:rsidRPr="00DB3BA5">
        <w:rPr>
          <w:i w:val="0"/>
          <w:sz w:val="24"/>
        </w:rPr>
        <w:t xml:space="preserve">, hvor man sætter </w:t>
      </w:r>
      <w:r>
        <w:rPr>
          <w:i w:val="0"/>
          <w:sz w:val="24"/>
        </w:rPr>
        <w:t xml:space="preserve">et barn med </w:t>
      </w:r>
      <w:r w:rsidRPr="00DB3BA5">
        <w:rPr>
          <w:i w:val="0"/>
          <w:sz w:val="24"/>
        </w:rPr>
        <w:t xml:space="preserve">særlige behov. Det er </w:t>
      </w:r>
      <w:r>
        <w:rPr>
          <w:i w:val="0"/>
          <w:sz w:val="24"/>
        </w:rPr>
        <w:t xml:space="preserve">højest </w:t>
      </w:r>
      <w:r w:rsidRPr="00DB3BA5">
        <w:rPr>
          <w:i w:val="0"/>
          <w:sz w:val="24"/>
        </w:rPr>
        <w:t>opbevaring. Ethvert barn skal anerkendes som</w:t>
      </w:r>
      <w:r>
        <w:rPr>
          <w:i w:val="0"/>
          <w:sz w:val="24"/>
        </w:rPr>
        <w:t xml:space="preserve"> en værdig deltagende del af hele børnegruppen. L</w:t>
      </w:r>
      <w:r w:rsidRPr="00DB3BA5">
        <w:rPr>
          <w:i w:val="0"/>
          <w:sz w:val="24"/>
        </w:rPr>
        <w:t xml:space="preserve">æreren </w:t>
      </w:r>
      <w:r>
        <w:rPr>
          <w:i w:val="0"/>
          <w:sz w:val="24"/>
        </w:rPr>
        <w:t xml:space="preserve">skal </w:t>
      </w:r>
      <w:r w:rsidRPr="00DB3BA5">
        <w:rPr>
          <w:i w:val="0"/>
          <w:sz w:val="24"/>
        </w:rPr>
        <w:t>for</w:t>
      </w:r>
      <w:r>
        <w:rPr>
          <w:i w:val="0"/>
          <w:sz w:val="24"/>
        </w:rPr>
        <w:t>estå,</w:t>
      </w:r>
      <w:r w:rsidRPr="00DB3BA5">
        <w:rPr>
          <w:i w:val="0"/>
          <w:sz w:val="24"/>
        </w:rPr>
        <w:t xml:space="preserve"> at den enkelte elev oplever sig som en naturlig og værdifyldt</w:t>
      </w:r>
      <w:r>
        <w:rPr>
          <w:i w:val="0"/>
          <w:sz w:val="24"/>
        </w:rPr>
        <w:t xml:space="preserve"> deltager i fællesskabet omkring læring.</w:t>
      </w:r>
    </w:p>
    <w:p w:rsidR="001B24BC" w:rsidRPr="00410389" w:rsidRDefault="001B24BC" w:rsidP="001B24BC">
      <w:pPr>
        <w:pStyle w:val="Overskrift2"/>
        <w:rPr>
          <w:b w:val="0"/>
          <w:color w:val="auto"/>
        </w:rPr>
      </w:pPr>
      <w:r w:rsidRPr="008B22E2">
        <w:rPr>
          <w:rStyle w:val="Overskrift3Tegn"/>
          <w:sz w:val="22"/>
          <w:szCs w:val="22"/>
        </w:rPr>
        <w:lastRenderedPageBreak/>
        <w:t>Lærerens kompetencer</w:t>
      </w:r>
      <w:r>
        <w:br/>
      </w:r>
      <w:r w:rsidRPr="0041038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da-DK"/>
        </w:rPr>
        <w:t xml:space="preserve">Klasseledelse og </w:t>
      </w:r>
      <w:proofErr w:type="spellStart"/>
      <w:r w:rsidRPr="0041038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da-DK"/>
        </w:rPr>
        <w:t>relationskompetence</w:t>
      </w:r>
      <w:proofErr w:type="spellEnd"/>
      <w:r w:rsidRPr="0041038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da-DK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da-DK"/>
        </w:rPr>
        <w:t>er</w:t>
      </w:r>
      <w:r w:rsidRPr="0041038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da-DK"/>
        </w:rPr>
        <w:t xml:space="preserve"> derfor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da-DK"/>
        </w:rPr>
        <w:t>væsentlige lærerkompetencer</w:t>
      </w:r>
      <w:r w:rsidRPr="0041038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da-DK"/>
        </w:rPr>
        <w:t xml:space="preserve">.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da-DK"/>
        </w:rPr>
        <w:t>Læringsrummet skal tænkes større</w:t>
      </w:r>
      <w:r w:rsidRPr="0041038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da-DK"/>
        </w:rPr>
        <w:t xml:space="preserve">, og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da-DK"/>
        </w:rPr>
        <w:t xml:space="preserve">der kan læres </w:t>
      </w:r>
      <w:r w:rsidRPr="0041038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da-DK"/>
        </w:rPr>
        <w:t xml:space="preserve">på mange forskellige måder.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da-DK"/>
        </w:rPr>
        <w:t>For l</w:t>
      </w:r>
      <w:r w:rsidRPr="0041038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da-DK"/>
        </w:rPr>
        <w:t xml:space="preserve">æring kan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da-DK"/>
        </w:rPr>
        <w:t xml:space="preserve">også </w:t>
      </w:r>
      <w:r w:rsidRPr="0041038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da-DK"/>
        </w:rPr>
        <w:t xml:space="preserve">ske gennem leg, at sidde i vindueskarmen og læse,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da-DK"/>
        </w:rPr>
        <w:t>eller arbejde mens man lytter til musik</w:t>
      </w:r>
      <w:r w:rsidRPr="0041038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da-DK"/>
        </w:rPr>
        <w:t>.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da-DK"/>
        </w:rPr>
        <w:t xml:space="preserve"> S</w:t>
      </w:r>
      <w:r w:rsidRPr="0041038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da-DK"/>
        </w:rPr>
        <w:t>amtidig skal det bidrag den inkluderede elev har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da-DK"/>
        </w:rPr>
        <w:t>,</w:t>
      </w:r>
      <w:r w:rsidRPr="0041038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da-DK"/>
        </w:rPr>
        <w:t xml:space="preserve"> mødes ud f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da-DK"/>
        </w:rPr>
        <w:t>ra et anerkendende princip. D</w:t>
      </w:r>
      <w:r w:rsidRPr="0041038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da-DK"/>
        </w:rPr>
        <w:t>et sætter krav til at læreren lytter til barnet og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da-DK"/>
        </w:rPr>
        <w:t xml:space="preserve"> integrerer det den en</w:t>
      </w:r>
      <w:r w:rsidRPr="0041038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da-DK"/>
        </w:rPr>
        <w:t>k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da-DK"/>
        </w:rPr>
        <w:t>e</w:t>
      </w:r>
      <w:r w:rsidRPr="0041038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da-DK"/>
        </w:rPr>
        <w:t xml:space="preserve">lte elev har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da-DK"/>
        </w:rPr>
        <w:t xml:space="preserve">at byde ind med </w:t>
      </w:r>
      <w:r w:rsidRPr="0041038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da-DK"/>
        </w:rPr>
        <w:t>i klassens fællesskab.</w:t>
      </w:r>
    </w:p>
    <w:p w:rsidR="001B24BC" w:rsidRDefault="001B24BC" w:rsidP="001B24BC">
      <w:pPr>
        <w:rPr>
          <w:rFonts w:ascii="Times New Roman" w:hAnsi="Times New Roman" w:cs="Times New Roman"/>
          <w:sz w:val="24"/>
          <w:szCs w:val="24"/>
        </w:rPr>
      </w:pPr>
    </w:p>
    <w:p w:rsidR="001B24BC" w:rsidRPr="009A7D79" w:rsidRDefault="001B24BC" w:rsidP="001B2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FAKTABOKS</w:t>
      </w:r>
    </w:p>
    <w:p w:rsidR="001B24BC" w:rsidRDefault="001B24BC" w:rsidP="001B24BC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Udgifterne til specialpædagogik er steget</w:t>
      </w:r>
    </w:p>
    <w:p w:rsidR="001B24BC" w:rsidRDefault="001B24BC" w:rsidP="001B24BC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er fokus på at inkludere børn med særlige behov</w:t>
      </w:r>
    </w:p>
    <w:p w:rsidR="001B24BC" w:rsidRPr="00A42ACF" w:rsidRDefault="001B24BC" w:rsidP="001B24BC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skal lære at se potentialer i forskellighed</w:t>
      </w:r>
    </w:p>
    <w:p w:rsidR="001B24BC" w:rsidRDefault="001B24BC" w:rsidP="001B24BC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Inklusion er ikke opbevaring</w:t>
      </w:r>
    </w:p>
    <w:p w:rsidR="001B24BC" w:rsidRDefault="001B24BC" w:rsidP="001B24BC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skal se læringsmuligheder flere steder</w:t>
      </w:r>
    </w:p>
    <w:p w:rsidR="001B24BC" w:rsidRDefault="001B24BC" w:rsidP="001B24BC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Inklusion er lig med at alle har ret til at bidrage</w:t>
      </w:r>
    </w:p>
    <w:p w:rsidR="001B24BC" w:rsidRPr="00CE6747" w:rsidRDefault="001B24BC" w:rsidP="001B24BC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Læreren skal forfine sine relations- og ledelsesmæssige kompetencer</w:t>
      </w:r>
    </w:p>
    <w:p w:rsidR="00A35A44" w:rsidRDefault="00A35A44">
      <w:bookmarkStart w:id="0" w:name="_GoBack"/>
      <w:bookmarkEnd w:id="0"/>
    </w:p>
    <w:sectPr w:rsidR="00A35A4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27016"/>
    <w:multiLevelType w:val="hybridMultilevel"/>
    <w:tmpl w:val="A3B49B4C"/>
    <w:lvl w:ilvl="0" w:tplc="A3CC74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BE2"/>
    <w:rsid w:val="001B24BC"/>
    <w:rsid w:val="007E2BE2"/>
    <w:rsid w:val="00A3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4BC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B24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B24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1B24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B24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rdtekst3">
    <w:name w:val="Body Text 3"/>
    <w:basedOn w:val="Normal"/>
    <w:link w:val="Brdtekst3Tegn"/>
    <w:unhideWhenUsed/>
    <w:rsid w:val="001B24BC"/>
    <w:pPr>
      <w:spacing w:after="0" w:line="360" w:lineRule="auto"/>
    </w:pPr>
    <w:rPr>
      <w:rFonts w:ascii="Times New Roman" w:eastAsia="Times New Roman" w:hAnsi="Times New Roman" w:cs="Times New Roman"/>
      <w:i/>
      <w:iCs/>
      <w:sz w:val="28"/>
      <w:szCs w:val="24"/>
      <w:lang w:eastAsia="da-DK"/>
    </w:rPr>
  </w:style>
  <w:style w:type="character" w:customStyle="1" w:styleId="Brdtekst3Tegn">
    <w:name w:val="Brødtekst 3 Tegn"/>
    <w:basedOn w:val="Standardskrifttypeiafsnit"/>
    <w:link w:val="Brdtekst3"/>
    <w:rsid w:val="001B24BC"/>
    <w:rPr>
      <w:rFonts w:ascii="Times New Roman" w:eastAsia="Times New Roman" w:hAnsi="Times New Roman" w:cs="Times New Roman"/>
      <w:i/>
      <w:iCs/>
      <w:sz w:val="28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1B24BC"/>
    <w:pPr>
      <w:ind w:left="720"/>
      <w:contextualSpacing/>
    </w:pPr>
  </w:style>
  <w:style w:type="paragraph" w:styleId="Undertitel">
    <w:name w:val="Subtitle"/>
    <w:basedOn w:val="Normal"/>
    <w:next w:val="Normal"/>
    <w:link w:val="UndertitelTegn"/>
    <w:uiPriority w:val="11"/>
    <w:qFormat/>
    <w:rsid w:val="001B24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B24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1B24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B24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4BC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B24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B24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1B24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B24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rdtekst3">
    <w:name w:val="Body Text 3"/>
    <w:basedOn w:val="Normal"/>
    <w:link w:val="Brdtekst3Tegn"/>
    <w:unhideWhenUsed/>
    <w:rsid w:val="001B24BC"/>
    <w:pPr>
      <w:spacing w:after="0" w:line="360" w:lineRule="auto"/>
    </w:pPr>
    <w:rPr>
      <w:rFonts w:ascii="Times New Roman" w:eastAsia="Times New Roman" w:hAnsi="Times New Roman" w:cs="Times New Roman"/>
      <w:i/>
      <w:iCs/>
      <w:sz w:val="28"/>
      <w:szCs w:val="24"/>
      <w:lang w:eastAsia="da-DK"/>
    </w:rPr>
  </w:style>
  <w:style w:type="character" w:customStyle="1" w:styleId="Brdtekst3Tegn">
    <w:name w:val="Brødtekst 3 Tegn"/>
    <w:basedOn w:val="Standardskrifttypeiafsnit"/>
    <w:link w:val="Brdtekst3"/>
    <w:rsid w:val="001B24BC"/>
    <w:rPr>
      <w:rFonts w:ascii="Times New Roman" w:eastAsia="Times New Roman" w:hAnsi="Times New Roman" w:cs="Times New Roman"/>
      <w:i/>
      <w:iCs/>
      <w:sz w:val="28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1B24BC"/>
    <w:pPr>
      <w:ind w:left="720"/>
      <w:contextualSpacing/>
    </w:pPr>
  </w:style>
  <w:style w:type="paragraph" w:styleId="Undertitel">
    <w:name w:val="Subtitle"/>
    <w:basedOn w:val="Normal"/>
    <w:next w:val="Normal"/>
    <w:link w:val="UndertitelTegn"/>
    <w:uiPriority w:val="11"/>
    <w:qFormat/>
    <w:rsid w:val="001B24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B24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1B24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B24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2405</Characters>
  <Application>Microsoft Office Word</Application>
  <DocSecurity>0</DocSecurity>
  <Lines>20</Lines>
  <Paragraphs>5</Paragraphs>
  <ScaleCrop>false</ScaleCrop>
  <Company>Hewlett-Packard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Flemming</dc:creator>
  <cp:lastModifiedBy>Flemming</cp:lastModifiedBy>
  <cp:revision>2</cp:revision>
  <dcterms:created xsi:type="dcterms:W3CDTF">2012-01-21T15:36:00Z</dcterms:created>
  <dcterms:modified xsi:type="dcterms:W3CDTF">2012-01-21T15:49:00Z</dcterms:modified>
</cp:coreProperties>
</file>